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F8" w:rsidRDefault="006079B1" w:rsidP="006079B1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AF2A9C">
        <w:rPr>
          <w:b/>
          <w:sz w:val="48"/>
          <w:szCs w:val="48"/>
        </w:rPr>
        <w:t>PAYMENT PLAN</w:t>
      </w:r>
    </w:p>
    <w:p w:rsidR="00C22C66" w:rsidRDefault="0060210F" w:rsidP="0060210F">
      <w:pPr>
        <w:tabs>
          <w:tab w:val="left" w:pos="3930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079B1" w:rsidRPr="00AF2A9C" w:rsidRDefault="006079B1" w:rsidP="00C22C66">
      <w:pPr>
        <w:tabs>
          <w:tab w:val="left" w:pos="3930"/>
          <w:tab w:val="center" w:pos="4680"/>
        </w:tabs>
        <w:jc w:val="center"/>
        <w:rPr>
          <w:b/>
          <w:sz w:val="32"/>
          <w:szCs w:val="32"/>
        </w:rPr>
      </w:pPr>
      <w:r w:rsidRPr="00AF2A9C">
        <w:rPr>
          <w:b/>
          <w:sz w:val="32"/>
          <w:szCs w:val="32"/>
        </w:rPr>
        <w:t>FLAT SIZE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79B1" w:rsidTr="006079B1">
        <w:tc>
          <w:tcPr>
            <w:tcW w:w="4788" w:type="dxa"/>
          </w:tcPr>
          <w:p w:rsidR="006079B1" w:rsidRDefault="006079B1">
            <w:r>
              <w:t>2BHK+2 TOILETS</w:t>
            </w:r>
          </w:p>
        </w:tc>
        <w:tc>
          <w:tcPr>
            <w:tcW w:w="4788" w:type="dxa"/>
          </w:tcPr>
          <w:p w:rsidR="006079B1" w:rsidRDefault="006079B1">
            <w:r>
              <w:t>1040 SQ.FT.</w:t>
            </w:r>
          </w:p>
        </w:tc>
      </w:tr>
      <w:tr w:rsidR="006079B1" w:rsidTr="006079B1">
        <w:tc>
          <w:tcPr>
            <w:tcW w:w="4788" w:type="dxa"/>
          </w:tcPr>
          <w:p w:rsidR="006079B1" w:rsidRDefault="006079B1">
            <w:r>
              <w:t>3BHK+STORE+PUJA ROOM</w:t>
            </w:r>
          </w:p>
        </w:tc>
        <w:tc>
          <w:tcPr>
            <w:tcW w:w="4788" w:type="dxa"/>
          </w:tcPr>
          <w:p w:rsidR="006079B1" w:rsidRDefault="006079B1">
            <w:r>
              <w:t>1480 SQ.FT.</w:t>
            </w:r>
          </w:p>
        </w:tc>
      </w:tr>
    </w:tbl>
    <w:p w:rsidR="0060210F" w:rsidRDefault="0060210F" w:rsidP="0060210F"/>
    <w:p w:rsidR="006079B1" w:rsidRPr="00AF2A9C" w:rsidRDefault="006079B1" w:rsidP="0060210F">
      <w:pPr>
        <w:jc w:val="center"/>
        <w:rPr>
          <w:b/>
          <w:sz w:val="32"/>
          <w:szCs w:val="32"/>
        </w:rPr>
      </w:pPr>
      <w:r w:rsidRPr="00AF2A9C">
        <w:rPr>
          <w:b/>
          <w:sz w:val="32"/>
          <w:szCs w:val="32"/>
        </w:rPr>
        <w:t>PRICE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79B1" w:rsidTr="006079B1">
        <w:tc>
          <w:tcPr>
            <w:tcW w:w="4788" w:type="dxa"/>
          </w:tcPr>
          <w:p w:rsidR="006079B1" w:rsidRDefault="006079B1">
            <w:r>
              <w:t>Ground Floor to Third Floor</w:t>
            </w:r>
          </w:p>
        </w:tc>
        <w:tc>
          <w:tcPr>
            <w:tcW w:w="4788" w:type="dxa"/>
          </w:tcPr>
          <w:p w:rsidR="006079B1" w:rsidRDefault="006079B1">
            <w:r>
              <w:t>BSP Rs.2850/-Per  Sq. Ft.</w:t>
            </w:r>
          </w:p>
        </w:tc>
      </w:tr>
      <w:tr w:rsidR="006079B1" w:rsidTr="006079B1">
        <w:tc>
          <w:tcPr>
            <w:tcW w:w="4788" w:type="dxa"/>
          </w:tcPr>
          <w:p w:rsidR="006079B1" w:rsidRDefault="00354C08">
            <w:r>
              <w:t>Fourth Floor to Ninth</w:t>
            </w:r>
            <w:r w:rsidR="006079B1">
              <w:t xml:space="preserve"> Floor</w:t>
            </w:r>
          </w:p>
        </w:tc>
        <w:tc>
          <w:tcPr>
            <w:tcW w:w="4788" w:type="dxa"/>
          </w:tcPr>
          <w:p w:rsidR="006079B1" w:rsidRDefault="006079B1">
            <w:r>
              <w:t>BSP Rs.2650/-Per  Sq. ft.</w:t>
            </w:r>
          </w:p>
        </w:tc>
      </w:tr>
      <w:tr w:rsidR="006079B1" w:rsidTr="006079B1">
        <w:tc>
          <w:tcPr>
            <w:tcW w:w="4788" w:type="dxa"/>
          </w:tcPr>
          <w:p w:rsidR="006079B1" w:rsidRDefault="006079B1">
            <w:r>
              <w:t>Tenth Floor</w:t>
            </w:r>
          </w:p>
        </w:tc>
        <w:tc>
          <w:tcPr>
            <w:tcW w:w="4788" w:type="dxa"/>
          </w:tcPr>
          <w:p w:rsidR="006079B1" w:rsidRDefault="006079B1" w:rsidP="006079B1">
            <w:r>
              <w:t>BSP Rs.2550/-Per Sq. Ft.</w:t>
            </w:r>
          </w:p>
        </w:tc>
      </w:tr>
    </w:tbl>
    <w:p w:rsidR="00C22C66" w:rsidRDefault="00C22C66" w:rsidP="00C22C66">
      <w:pPr>
        <w:jc w:val="center"/>
        <w:rPr>
          <w:b/>
          <w:sz w:val="32"/>
          <w:szCs w:val="32"/>
        </w:rPr>
      </w:pPr>
    </w:p>
    <w:p w:rsidR="006079B1" w:rsidRDefault="00C22C66" w:rsidP="00C22C66">
      <w:pPr>
        <w:jc w:val="center"/>
        <w:rPr>
          <w:b/>
          <w:sz w:val="32"/>
          <w:szCs w:val="32"/>
        </w:rPr>
      </w:pPr>
      <w:r w:rsidRPr="00C22C66">
        <w:rPr>
          <w:b/>
          <w:sz w:val="32"/>
          <w:szCs w:val="32"/>
        </w:rPr>
        <w:t>Inaug</w:t>
      </w:r>
      <w:r w:rsidR="00BD4CFA">
        <w:rPr>
          <w:b/>
          <w:sz w:val="32"/>
          <w:szCs w:val="32"/>
        </w:rPr>
        <w:t>u</w:t>
      </w:r>
      <w:r w:rsidRPr="00C22C66">
        <w:rPr>
          <w:b/>
          <w:sz w:val="32"/>
          <w:szCs w:val="32"/>
        </w:rPr>
        <w:t>ral  Discount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2C66" w:rsidTr="00C22C66">
        <w:tc>
          <w:tcPr>
            <w:tcW w:w="4788" w:type="dxa"/>
          </w:tcPr>
          <w:p w:rsidR="00C22C66" w:rsidRPr="00C22C66" w:rsidRDefault="00C22C66" w:rsidP="00C22C66">
            <w:pPr>
              <w:jc w:val="center"/>
            </w:pPr>
            <w:r>
              <w:t>Ground to Third Floor</w:t>
            </w:r>
          </w:p>
        </w:tc>
        <w:tc>
          <w:tcPr>
            <w:tcW w:w="4788" w:type="dxa"/>
          </w:tcPr>
          <w:p w:rsidR="00C22C66" w:rsidRPr="00C22C66" w:rsidRDefault="00C22C66" w:rsidP="00C22C66">
            <w:pPr>
              <w:jc w:val="center"/>
              <w:rPr>
                <w:sz w:val="24"/>
                <w:szCs w:val="24"/>
              </w:rPr>
            </w:pPr>
            <w:r w:rsidRPr="00C22C66">
              <w:rPr>
                <w:sz w:val="24"/>
                <w:szCs w:val="24"/>
              </w:rPr>
              <w:t>Rs.150/-Per Sq.</w:t>
            </w:r>
            <w:r>
              <w:rPr>
                <w:sz w:val="24"/>
                <w:szCs w:val="24"/>
              </w:rPr>
              <w:t xml:space="preserve"> </w:t>
            </w:r>
            <w:r w:rsidRPr="00C22C66">
              <w:rPr>
                <w:sz w:val="24"/>
                <w:szCs w:val="24"/>
              </w:rPr>
              <w:t>Ft.</w:t>
            </w:r>
          </w:p>
        </w:tc>
      </w:tr>
      <w:tr w:rsidR="00C22C66" w:rsidTr="00C22C66">
        <w:tc>
          <w:tcPr>
            <w:tcW w:w="4788" w:type="dxa"/>
          </w:tcPr>
          <w:p w:rsidR="00C22C66" w:rsidRPr="00C22C66" w:rsidRDefault="00C22C66" w:rsidP="00C2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Fourth to Tenth</w:t>
            </w:r>
          </w:p>
        </w:tc>
        <w:tc>
          <w:tcPr>
            <w:tcW w:w="4788" w:type="dxa"/>
          </w:tcPr>
          <w:p w:rsidR="00C22C66" w:rsidRPr="00C22C66" w:rsidRDefault="00C22C66" w:rsidP="00C2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Rs.100/-Per Sq. Ft.</w:t>
            </w:r>
          </w:p>
        </w:tc>
      </w:tr>
    </w:tbl>
    <w:p w:rsidR="00C22C66" w:rsidRPr="00C22C66" w:rsidRDefault="00C22C66" w:rsidP="00C22C66">
      <w:pPr>
        <w:jc w:val="center"/>
        <w:rPr>
          <w:b/>
          <w:sz w:val="32"/>
          <w:szCs w:val="32"/>
        </w:rPr>
      </w:pPr>
    </w:p>
    <w:p w:rsidR="006079B1" w:rsidRPr="00AF2A9C" w:rsidRDefault="006079B1" w:rsidP="0060210F">
      <w:pPr>
        <w:jc w:val="center"/>
        <w:rPr>
          <w:b/>
          <w:sz w:val="32"/>
          <w:szCs w:val="32"/>
        </w:rPr>
      </w:pPr>
      <w:r w:rsidRPr="00AF2A9C">
        <w:rPr>
          <w:b/>
          <w:sz w:val="32"/>
          <w:szCs w:val="32"/>
        </w:rPr>
        <w:t>OTHER 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15CC" w:rsidTr="00E215CC">
        <w:tc>
          <w:tcPr>
            <w:tcW w:w="4788" w:type="dxa"/>
          </w:tcPr>
          <w:p w:rsidR="00E215CC" w:rsidRDefault="00E215CC">
            <w:r>
              <w:t>External Development  Charges</w:t>
            </w:r>
          </w:p>
        </w:tc>
        <w:tc>
          <w:tcPr>
            <w:tcW w:w="4788" w:type="dxa"/>
          </w:tcPr>
          <w:p w:rsidR="00E215CC" w:rsidRDefault="00E215CC">
            <w:r>
              <w:t>Rs.100/-Per Sq. Ft.</w:t>
            </w:r>
          </w:p>
        </w:tc>
      </w:tr>
      <w:tr w:rsidR="00E215CC" w:rsidTr="00E215CC">
        <w:tc>
          <w:tcPr>
            <w:tcW w:w="4788" w:type="dxa"/>
          </w:tcPr>
          <w:p w:rsidR="00E215CC" w:rsidRPr="00E215CC" w:rsidRDefault="00E215CC">
            <w:pPr>
              <w:rPr>
                <w:u w:val="single"/>
              </w:rPr>
            </w:pPr>
            <w:r w:rsidRPr="00E215CC">
              <w:rPr>
                <w:u w:val="single"/>
              </w:rPr>
              <w:t>Preferential Location Charges</w:t>
            </w:r>
          </w:p>
        </w:tc>
        <w:tc>
          <w:tcPr>
            <w:tcW w:w="4788" w:type="dxa"/>
          </w:tcPr>
          <w:p w:rsidR="00E215CC" w:rsidRDefault="00E215CC"/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Corner Facing</w:t>
            </w:r>
          </w:p>
        </w:tc>
        <w:tc>
          <w:tcPr>
            <w:tcW w:w="4788" w:type="dxa"/>
          </w:tcPr>
          <w:p w:rsidR="00E215CC" w:rsidRDefault="00E215CC">
            <w:r>
              <w:t>Rs.50/-Per Sq. Ft.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Park Facing</w:t>
            </w:r>
          </w:p>
        </w:tc>
        <w:tc>
          <w:tcPr>
            <w:tcW w:w="4788" w:type="dxa"/>
          </w:tcPr>
          <w:p w:rsidR="00E215CC" w:rsidRDefault="00E215CC">
            <w:r>
              <w:t>Rs.50/-Per Sq. Ft.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Corner &amp; Park Facing</w:t>
            </w:r>
          </w:p>
        </w:tc>
        <w:tc>
          <w:tcPr>
            <w:tcW w:w="4788" w:type="dxa"/>
          </w:tcPr>
          <w:p w:rsidR="00E215CC" w:rsidRDefault="00E215CC">
            <w:r>
              <w:t>Rs.100/-Per Sq. Ft.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Interest Free Maintenance Security</w:t>
            </w:r>
          </w:p>
        </w:tc>
        <w:tc>
          <w:tcPr>
            <w:tcW w:w="4788" w:type="dxa"/>
          </w:tcPr>
          <w:p w:rsidR="00E215CC" w:rsidRDefault="00E215CC">
            <w:r>
              <w:t>Rs.50/-Per Sq. Ft.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Club Charges</w:t>
            </w:r>
          </w:p>
        </w:tc>
        <w:tc>
          <w:tcPr>
            <w:tcW w:w="4788" w:type="dxa"/>
          </w:tcPr>
          <w:p w:rsidR="00E215CC" w:rsidRDefault="00E215CC">
            <w:r>
              <w:t>Rs.50,000/-Per Flat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Power Back-up Charges</w:t>
            </w:r>
          </w:p>
        </w:tc>
        <w:tc>
          <w:tcPr>
            <w:tcW w:w="4788" w:type="dxa"/>
          </w:tcPr>
          <w:p w:rsidR="00E215CC" w:rsidRDefault="00E215CC">
            <w:r>
              <w:t>Rs.25,000/-Per KVA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Car Parking</w:t>
            </w:r>
          </w:p>
        </w:tc>
        <w:tc>
          <w:tcPr>
            <w:tcW w:w="4788" w:type="dxa"/>
          </w:tcPr>
          <w:p w:rsidR="00E215CC" w:rsidRDefault="00E215CC">
            <w:r>
              <w:t xml:space="preserve">Rs.2,00,000/-Covered 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/>
        </w:tc>
        <w:tc>
          <w:tcPr>
            <w:tcW w:w="4788" w:type="dxa"/>
          </w:tcPr>
          <w:p w:rsidR="00E215CC" w:rsidRDefault="00E215CC">
            <w:r>
              <w:t>Rs.1,50,000/-Open Parking</w:t>
            </w:r>
          </w:p>
        </w:tc>
      </w:tr>
    </w:tbl>
    <w:p w:rsidR="00C22C66" w:rsidRDefault="00C22C66" w:rsidP="0060210F">
      <w:pPr>
        <w:jc w:val="center"/>
        <w:rPr>
          <w:b/>
          <w:sz w:val="32"/>
          <w:szCs w:val="32"/>
        </w:rPr>
      </w:pPr>
    </w:p>
    <w:p w:rsidR="00C22C66" w:rsidRDefault="00C22C66" w:rsidP="0060210F">
      <w:pPr>
        <w:jc w:val="center"/>
        <w:rPr>
          <w:b/>
          <w:sz w:val="32"/>
          <w:szCs w:val="32"/>
        </w:rPr>
      </w:pPr>
    </w:p>
    <w:p w:rsidR="00C22C66" w:rsidRDefault="00C22C66" w:rsidP="0060210F">
      <w:pPr>
        <w:jc w:val="center"/>
        <w:rPr>
          <w:b/>
          <w:sz w:val="32"/>
          <w:szCs w:val="32"/>
        </w:rPr>
      </w:pPr>
    </w:p>
    <w:p w:rsidR="00E215CC" w:rsidRPr="00AF2A9C" w:rsidRDefault="00E215CC" w:rsidP="0060210F">
      <w:pPr>
        <w:jc w:val="center"/>
        <w:rPr>
          <w:b/>
          <w:sz w:val="32"/>
          <w:szCs w:val="32"/>
        </w:rPr>
      </w:pPr>
      <w:r w:rsidRPr="00AF2A9C">
        <w:rPr>
          <w:b/>
          <w:sz w:val="32"/>
          <w:szCs w:val="32"/>
        </w:rPr>
        <w:lastRenderedPageBreak/>
        <w:t>Construction Linked Payment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15CC" w:rsidTr="00E215CC">
        <w:tc>
          <w:tcPr>
            <w:tcW w:w="4788" w:type="dxa"/>
          </w:tcPr>
          <w:p w:rsidR="00E215CC" w:rsidRDefault="00E215CC">
            <w:r>
              <w:t>On Booking</w:t>
            </w:r>
          </w:p>
        </w:tc>
        <w:tc>
          <w:tcPr>
            <w:tcW w:w="4788" w:type="dxa"/>
          </w:tcPr>
          <w:p w:rsidR="00E215CC" w:rsidRDefault="00E215CC">
            <w:r>
              <w:t>10% of BSP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Within 45 Days of Booking</w:t>
            </w:r>
          </w:p>
        </w:tc>
        <w:tc>
          <w:tcPr>
            <w:tcW w:w="4788" w:type="dxa"/>
          </w:tcPr>
          <w:p w:rsidR="00E215CC" w:rsidRDefault="00E215CC">
            <w:r>
              <w:t>8% of BSP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After  30 Days</w:t>
            </w:r>
          </w:p>
        </w:tc>
        <w:tc>
          <w:tcPr>
            <w:tcW w:w="4788" w:type="dxa"/>
          </w:tcPr>
          <w:p w:rsidR="00E215CC" w:rsidRDefault="00E215CC">
            <w:r>
              <w:t>7% of BSP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On Start of Foundation</w:t>
            </w:r>
          </w:p>
        </w:tc>
        <w:tc>
          <w:tcPr>
            <w:tcW w:w="4788" w:type="dxa"/>
          </w:tcPr>
          <w:p w:rsidR="00E215CC" w:rsidRDefault="00E215CC">
            <w:r>
              <w:t>7% of BSP + 50% of Car Parking</w:t>
            </w:r>
          </w:p>
        </w:tc>
      </w:tr>
      <w:tr w:rsidR="00E215CC" w:rsidTr="00E215CC">
        <w:tc>
          <w:tcPr>
            <w:tcW w:w="4788" w:type="dxa"/>
          </w:tcPr>
          <w:p w:rsidR="00E215CC" w:rsidRDefault="00E215CC">
            <w:r>
              <w:t>On Star</w:t>
            </w:r>
            <w:r w:rsidR="00B264C7">
              <w:t>t</w:t>
            </w:r>
            <w:r>
              <w:t xml:space="preserve"> of Basement Roof Slab</w:t>
            </w:r>
          </w:p>
        </w:tc>
        <w:tc>
          <w:tcPr>
            <w:tcW w:w="4788" w:type="dxa"/>
          </w:tcPr>
          <w:p w:rsidR="00E215CC" w:rsidRDefault="00E215CC">
            <w:r>
              <w:t>7% of BSP + 50% of Car Parking</w:t>
            </w:r>
          </w:p>
        </w:tc>
      </w:tr>
      <w:tr w:rsidR="00E215CC" w:rsidTr="00E215CC">
        <w:tc>
          <w:tcPr>
            <w:tcW w:w="4788" w:type="dxa"/>
          </w:tcPr>
          <w:p w:rsidR="00E215CC" w:rsidRDefault="00B264C7">
            <w:r>
              <w:t>On Start of First Floor Roof Slab</w:t>
            </w:r>
          </w:p>
        </w:tc>
        <w:tc>
          <w:tcPr>
            <w:tcW w:w="4788" w:type="dxa"/>
          </w:tcPr>
          <w:p w:rsidR="00E215CC" w:rsidRDefault="00B264C7">
            <w:r>
              <w:t>7% of BSP+ 50% of PLC if Applicable</w:t>
            </w:r>
          </w:p>
        </w:tc>
      </w:tr>
      <w:tr w:rsidR="00E215CC" w:rsidTr="00E215CC">
        <w:tc>
          <w:tcPr>
            <w:tcW w:w="4788" w:type="dxa"/>
          </w:tcPr>
          <w:p w:rsidR="00E215CC" w:rsidRDefault="00B264C7">
            <w:r>
              <w:t>On Start of Third Floor Roof Slab</w:t>
            </w:r>
          </w:p>
        </w:tc>
        <w:tc>
          <w:tcPr>
            <w:tcW w:w="4788" w:type="dxa"/>
          </w:tcPr>
          <w:p w:rsidR="00E215CC" w:rsidRDefault="00B264C7">
            <w:r>
              <w:t>7% of BSP+ 50% of PLC if Applicable</w:t>
            </w:r>
          </w:p>
        </w:tc>
      </w:tr>
      <w:tr w:rsidR="00E215CC" w:rsidTr="00E215CC">
        <w:tc>
          <w:tcPr>
            <w:tcW w:w="4788" w:type="dxa"/>
          </w:tcPr>
          <w:p w:rsidR="00E215CC" w:rsidRDefault="00B264C7">
            <w:r>
              <w:t>On Start of Forth Floor Roof Slab</w:t>
            </w:r>
          </w:p>
        </w:tc>
        <w:tc>
          <w:tcPr>
            <w:tcW w:w="4788" w:type="dxa"/>
          </w:tcPr>
          <w:p w:rsidR="00E215CC" w:rsidRDefault="00B264C7">
            <w:r>
              <w:t>7% of BSP+ 40% EDC</w:t>
            </w:r>
          </w:p>
        </w:tc>
      </w:tr>
      <w:tr w:rsidR="00E215CC" w:rsidTr="00E215CC">
        <w:tc>
          <w:tcPr>
            <w:tcW w:w="4788" w:type="dxa"/>
          </w:tcPr>
          <w:p w:rsidR="00E215CC" w:rsidRDefault="00B264C7">
            <w:r>
              <w:t>On Start of Sixth Floor Roof Slab</w:t>
            </w:r>
          </w:p>
        </w:tc>
        <w:tc>
          <w:tcPr>
            <w:tcW w:w="4788" w:type="dxa"/>
          </w:tcPr>
          <w:p w:rsidR="00E215CC" w:rsidRDefault="00B264C7">
            <w:r>
              <w:t>7% of BSP+40% EDC</w:t>
            </w:r>
          </w:p>
        </w:tc>
      </w:tr>
      <w:tr w:rsidR="00E215CC" w:rsidTr="00E215CC">
        <w:tc>
          <w:tcPr>
            <w:tcW w:w="4788" w:type="dxa"/>
          </w:tcPr>
          <w:p w:rsidR="00E215CC" w:rsidRDefault="00B264C7" w:rsidP="00B264C7">
            <w:pPr>
              <w:tabs>
                <w:tab w:val="right" w:pos="4572"/>
              </w:tabs>
            </w:pPr>
            <w:r>
              <w:t>On Start of Seventh Floor Roof Slab</w:t>
            </w:r>
            <w:r>
              <w:tab/>
            </w:r>
          </w:p>
        </w:tc>
        <w:tc>
          <w:tcPr>
            <w:tcW w:w="4788" w:type="dxa"/>
          </w:tcPr>
          <w:p w:rsidR="00E215CC" w:rsidRDefault="00B264C7">
            <w:r>
              <w:t>7% of BSP+ Club Charges +20%EDC</w:t>
            </w:r>
          </w:p>
        </w:tc>
      </w:tr>
      <w:tr w:rsidR="00E215CC" w:rsidTr="00E215CC">
        <w:tc>
          <w:tcPr>
            <w:tcW w:w="4788" w:type="dxa"/>
          </w:tcPr>
          <w:p w:rsidR="00E215CC" w:rsidRDefault="00B264C7">
            <w:r>
              <w:t>On Start of Ninth Floor Roof Slab</w:t>
            </w:r>
          </w:p>
        </w:tc>
        <w:tc>
          <w:tcPr>
            <w:tcW w:w="4788" w:type="dxa"/>
          </w:tcPr>
          <w:p w:rsidR="00E215CC" w:rsidRDefault="00B264C7">
            <w:r>
              <w:t>7% of BSP + Power Backup 100%</w:t>
            </w:r>
          </w:p>
        </w:tc>
      </w:tr>
      <w:tr w:rsidR="00E215CC" w:rsidTr="00E215CC">
        <w:tc>
          <w:tcPr>
            <w:tcW w:w="4788" w:type="dxa"/>
          </w:tcPr>
          <w:p w:rsidR="00E215CC" w:rsidRDefault="00B264C7">
            <w:r>
              <w:t>On Start of Tenth Floor Roof Slab</w:t>
            </w:r>
          </w:p>
        </w:tc>
        <w:tc>
          <w:tcPr>
            <w:tcW w:w="4788" w:type="dxa"/>
          </w:tcPr>
          <w:p w:rsidR="00E215CC" w:rsidRDefault="00B264C7">
            <w:r>
              <w:t>7% of BSP</w:t>
            </w:r>
          </w:p>
        </w:tc>
      </w:tr>
      <w:tr w:rsidR="00E215CC" w:rsidTr="00E215CC">
        <w:tc>
          <w:tcPr>
            <w:tcW w:w="4788" w:type="dxa"/>
          </w:tcPr>
          <w:p w:rsidR="00E215CC" w:rsidRDefault="00B264C7">
            <w:r>
              <w:t>On Start of Internal  Jobs</w:t>
            </w:r>
          </w:p>
        </w:tc>
        <w:tc>
          <w:tcPr>
            <w:tcW w:w="4788" w:type="dxa"/>
          </w:tcPr>
          <w:p w:rsidR="00E215CC" w:rsidRDefault="00B264C7">
            <w:r>
              <w:t>7% of BSP</w:t>
            </w:r>
          </w:p>
        </w:tc>
      </w:tr>
      <w:tr w:rsidR="00E215CC" w:rsidTr="00E215CC">
        <w:tc>
          <w:tcPr>
            <w:tcW w:w="4788" w:type="dxa"/>
          </w:tcPr>
          <w:p w:rsidR="00E215CC" w:rsidRDefault="00B264C7">
            <w:r>
              <w:t>At the Time of Possession</w:t>
            </w:r>
          </w:p>
        </w:tc>
        <w:tc>
          <w:tcPr>
            <w:tcW w:w="4788" w:type="dxa"/>
          </w:tcPr>
          <w:p w:rsidR="00E215CC" w:rsidRDefault="00B264C7">
            <w:r>
              <w:t>5% of BSP+IFMS +Stamp Duty+ Registration/Administration Charges</w:t>
            </w:r>
          </w:p>
        </w:tc>
      </w:tr>
    </w:tbl>
    <w:p w:rsidR="0060210F" w:rsidRDefault="0060210F" w:rsidP="0060210F">
      <w:pPr>
        <w:jc w:val="center"/>
        <w:rPr>
          <w:b/>
          <w:sz w:val="32"/>
          <w:szCs w:val="32"/>
        </w:rPr>
      </w:pPr>
    </w:p>
    <w:p w:rsidR="00E215CC" w:rsidRPr="00AF2A9C" w:rsidRDefault="00B264C7" w:rsidP="0060210F">
      <w:pPr>
        <w:jc w:val="center"/>
        <w:rPr>
          <w:b/>
          <w:sz w:val="32"/>
          <w:szCs w:val="32"/>
        </w:rPr>
      </w:pPr>
      <w:r w:rsidRPr="00AF2A9C">
        <w:rPr>
          <w:b/>
          <w:sz w:val="32"/>
          <w:szCs w:val="32"/>
        </w:rPr>
        <w:t>DOWN PAYMENT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64C7" w:rsidTr="00B264C7">
        <w:tc>
          <w:tcPr>
            <w:tcW w:w="4788" w:type="dxa"/>
          </w:tcPr>
          <w:p w:rsidR="00B264C7" w:rsidRDefault="00B264C7">
            <w:r>
              <w:t>On Application for Booking</w:t>
            </w:r>
          </w:p>
        </w:tc>
        <w:tc>
          <w:tcPr>
            <w:tcW w:w="4788" w:type="dxa"/>
          </w:tcPr>
          <w:p w:rsidR="00B264C7" w:rsidRDefault="00B264C7">
            <w:r>
              <w:t>15% of Basic Sale Price</w:t>
            </w:r>
          </w:p>
        </w:tc>
      </w:tr>
      <w:tr w:rsidR="00B264C7" w:rsidTr="00B264C7">
        <w:tc>
          <w:tcPr>
            <w:tcW w:w="4788" w:type="dxa"/>
          </w:tcPr>
          <w:p w:rsidR="00B264C7" w:rsidRDefault="00B264C7">
            <w:r>
              <w:t>Within 45 Days of Booking</w:t>
            </w:r>
          </w:p>
        </w:tc>
        <w:tc>
          <w:tcPr>
            <w:tcW w:w="4788" w:type="dxa"/>
          </w:tcPr>
          <w:p w:rsidR="00B264C7" w:rsidRDefault="00B264C7">
            <w:r>
              <w:t>80% of BSP +Car Parking +PLC {if applicable} +EDC +</w:t>
            </w:r>
            <w:r w:rsidR="00376799">
              <w:t xml:space="preserve"> </w:t>
            </w:r>
            <w:r>
              <w:t>Club Charges</w:t>
            </w:r>
          </w:p>
        </w:tc>
      </w:tr>
      <w:tr w:rsidR="00B264C7" w:rsidTr="00B264C7">
        <w:tc>
          <w:tcPr>
            <w:tcW w:w="4788" w:type="dxa"/>
          </w:tcPr>
          <w:p w:rsidR="00B264C7" w:rsidRDefault="00B264C7">
            <w:r>
              <w:t>On Possession</w:t>
            </w:r>
          </w:p>
        </w:tc>
        <w:tc>
          <w:tcPr>
            <w:tcW w:w="4788" w:type="dxa"/>
          </w:tcPr>
          <w:p w:rsidR="00B264C7" w:rsidRDefault="00B264C7">
            <w:r>
              <w:t xml:space="preserve">5% of BSP +IFMS +Stamp Duty +Registration Charges+ Power Backup </w:t>
            </w:r>
          </w:p>
        </w:tc>
      </w:tr>
    </w:tbl>
    <w:p w:rsidR="00B264C7" w:rsidRDefault="00B264C7"/>
    <w:p w:rsidR="00B264C7" w:rsidRDefault="00B264C7">
      <w:r>
        <w:t>NOTE:</w:t>
      </w:r>
    </w:p>
    <w:p w:rsidR="00B264C7" w:rsidRPr="00376799" w:rsidRDefault="00B264C7" w:rsidP="00AB3733">
      <w:pPr>
        <w:pStyle w:val="ListParagraph"/>
      </w:pPr>
      <w:r w:rsidRPr="00B264C7">
        <w:rPr>
          <w:b/>
          <w:bCs/>
        </w:rPr>
        <w:t xml:space="preserve">1. </w:t>
      </w:r>
      <w:r w:rsidRPr="00376799">
        <w:rPr>
          <w:bCs/>
        </w:rPr>
        <w:t xml:space="preserve">Cheques/Drafts to be issued in favour of </w:t>
      </w:r>
      <w:r w:rsidRPr="00376799">
        <w:rPr>
          <w:bCs/>
          <w:i/>
          <w:iCs/>
        </w:rPr>
        <w:t>"</w:t>
      </w:r>
      <w:r w:rsidRPr="000D0CF7">
        <w:rPr>
          <w:b/>
          <w:bCs/>
        </w:rPr>
        <w:t>SILVER-X  INFRATECH  PVT. LTD</w:t>
      </w:r>
      <w:r w:rsidRPr="00376799">
        <w:rPr>
          <w:bCs/>
        </w:rPr>
        <w:t>.</w:t>
      </w:r>
      <w:r w:rsidRPr="00376799">
        <w:rPr>
          <w:bCs/>
          <w:i/>
          <w:iCs/>
        </w:rPr>
        <w:t xml:space="preserve">" </w:t>
      </w:r>
      <w:r w:rsidRPr="00376799">
        <w:rPr>
          <w:bCs/>
        </w:rPr>
        <w:t>Payable</w:t>
      </w:r>
      <w:r w:rsidR="007851CD" w:rsidRPr="00376799">
        <w:rPr>
          <w:bCs/>
        </w:rPr>
        <w:t xml:space="preserve"> </w:t>
      </w:r>
      <w:r w:rsidRPr="00376799">
        <w:rPr>
          <w:bCs/>
        </w:rPr>
        <w:t xml:space="preserve"> at Delhi/NCR. </w:t>
      </w:r>
      <w:r w:rsidRPr="00376799">
        <w:rPr>
          <w:b/>
          <w:bCs/>
          <w:u w:val="single"/>
        </w:rPr>
        <w:t>Out station/Non CBSE</w:t>
      </w:r>
      <w:r w:rsidR="007851CD" w:rsidRPr="00376799">
        <w:rPr>
          <w:b/>
          <w:bCs/>
          <w:u w:val="single"/>
        </w:rPr>
        <w:t xml:space="preserve"> Branches cheques shall not be </w:t>
      </w:r>
      <w:r w:rsidRPr="00376799">
        <w:rPr>
          <w:b/>
          <w:bCs/>
          <w:u w:val="single"/>
        </w:rPr>
        <w:t>accepted</w:t>
      </w:r>
      <w:r w:rsidRPr="00376799">
        <w:rPr>
          <w:bCs/>
          <w:u w:val="single"/>
        </w:rPr>
        <w:t>.</w:t>
      </w:r>
      <w:r w:rsidRPr="00376799">
        <w:rPr>
          <w:bCs/>
        </w:rPr>
        <w:t xml:space="preserve"> </w:t>
      </w:r>
      <w:r w:rsidRPr="00376799">
        <w:rPr>
          <w:bCs/>
          <w:u w:val="single"/>
        </w:rPr>
        <w:br/>
      </w:r>
      <w:r w:rsidRPr="00376799">
        <w:rPr>
          <w:bCs/>
        </w:rPr>
        <w:t>2. Price or Payment Plan are subject to revision from time to time at the sole discretion of the Company</w:t>
      </w:r>
      <w:r w:rsidR="00A92146" w:rsidRPr="00376799">
        <w:rPr>
          <w:bCs/>
        </w:rPr>
        <w:t xml:space="preserve">. </w:t>
      </w:r>
      <w:r w:rsidR="00A92146" w:rsidRPr="00376799">
        <w:rPr>
          <w:bCs/>
        </w:rPr>
        <w:br/>
        <w:t>3</w:t>
      </w:r>
      <w:r w:rsidRPr="00376799">
        <w:rPr>
          <w:bCs/>
        </w:rPr>
        <w:t xml:space="preserve">. Other terms and conditions of this sale shall be as per the standard Buyer’s  Agreement. </w:t>
      </w:r>
      <w:r w:rsidR="00AB3733">
        <w:rPr>
          <w:bCs/>
        </w:rPr>
        <w:br/>
        <w:t>4</w:t>
      </w:r>
      <w:r w:rsidR="0033629F">
        <w:rPr>
          <w:bCs/>
        </w:rPr>
        <w:t>. One</w:t>
      </w:r>
      <w:r w:rsidRPr="00AB3733">
        <w:rPr>
          <w:bCs/>
        </w:rPr>
        <w:t xml:space="preserve"> Car parking for each apartment is mandatory</w:t>
      </w:r>
      <w:r w:rsidR="00AF2A9C" w:rsidRPr="00AB3733">
        <w:rPr>
          <w:bCs/>
        </w:rPr>
        <w:t>.</w:t>
      </w:r>
    </w:p>
    <w:p w:rsidR="00B264C7" w:rsidRPr="00376799" w:rsidRDefault="00AB3733" w:rsidP="00AF2A9C">
      <w:pPr>
        <w:pStyle w:val="ListParagraph"/>
      </w:pPr>
      <w:r>
        <w:rPr>
          <w:bCs/>
        </w:rPr>
        <w:t>5</w:t>
      </w:r>
      <w:r w:rsidR="00B264C7" w:rsidRPr="00376799">
        <w:rPr>
          <w:bCs/>
        </w:rPr>
        <w:t xml:space="preserve">. Power Backup for 2BHK is </w:t>
      </w:r>
      <w:r w:rsidR="00376799">
        <w:rPr>
          <w:bCs/>
        </w:rPr>
        <w:t xml:space="preserve">3KVA, 3BHK is 5 KVA </w:t>
      </w:r>
      <w:r w:rsidR="00B264C7" w:rsidRPr="00376799">
        <w:rPr>
          <w:bCs/>
        </w:rPr>
        <w:t xml:space="preserve">. </w:t>
      </w:r>
    </w:p>
    <w:p w:rsidR="00B264C7" w:rsidRPr="00376799" w:rsidRDefault="00AB3733" w:rsidP="002C3301">
      <w:pPr>
        <w:pStyle w:val="ListParagraph"/>
      </w:pPr>
      <w:r>
        <w:rPr>
          <w:bCs/>
        </w:rPr>
        <w:t>6</w:t>
      </w:r>
      <w:r w:rsidR="00B264C7" w:rsidRPr="00376799">
        <w:rPr>
          <w:bCs/>
        </w:rPr>
        <w:t xml:space="preserve">. All Charges Above are Free from Escalation. </w:t>
      </w:r>
    </w:p>
    <w:p w:rsidR="004135DE" w:rsidRDefault="002C3301" w:rsidP="00B264C7">
      <w:pPr>
        <w:pStyle w:val="ListParagraph"/>
        <w:rPr>
          <w:b/>
          <w:bCs/>
        </w:rPr>
      </w:pPr>
      <w:r>
        <w:rPr>
          <w:bCs/>
        </w:rPr>
        <w:t>7</w:t>
      </w:r>
      <w:r w:rsidR="00B264C7" w:rsidRPr="00376799">
        <w:rPr>
          <w:bCs/>
        </w:rPr>
        <w:t>.2BHK Booking</w:t>
      </w:r>
      <w:r w:rsidR="007851CD" w:rsidRPr="00376799">
        <w:rPr>
          <w:bCs/>
        </w:rPr>
        <w:t xml:space="preserve"> Amount is of </w:t>
      </w:r>
      <w:r w:rsidR="007851CD" w:rsidRPr="00376799">
        <w:rPr>
          <w:b/>
          <w:bCs/>
        </w:rPr>
        <w:t>Rs.2,50,000</w:t>
      </w:r>
      <w:r w:rsidR="007851CD" w:rsidRPr="00376799">
        <w:rPr>
          <w:bCs/>
        </w:rPr>
        <w:t>/- &amp; 3</w:t>
      </w:r>
      <w:r w:rsidR="00B264C7" w:rsidRPr="00376799">
        <w:rPr>
          <w:bCs/>
        </w:rPr>
        <w:t xml:space="preserve">BHK is of  </w:t>
      </w:r>
      <w:r w:rsidR="00B264C7" w:rsidRPr="00376799">
        <w:rPr>
          <w:b/>
          <w:bCs/>
        </w:rPr>
        <w:t>Rs.3,50,000/-</w:t>
      </w:r>
    </w:p>
    <w:p w:rsidR="00B264C7" w:rsidRPr="0003239F" w:rsidRDefault="002C3301" w:rsidP="00B264C7">
      <w:pPr>
        <w:pStyle w:val="ListParagraph"/>
        <w:rPr>
          <w:b/>
        </w:rPr>
      </w:pPr>
      <w:r>
        <w:rPr>
          <w:b/>
          <w:bCs/>
        </w:rPr>
        <w:t>8</w:t>
      </w:r>
      <w:r w:rsidR="004135DE" w:rsidRPr="0003239F">
        <w:rPr>
          <w:b/>
          <w:bCs/>
        </w:rPr>
        <w:t>.Down payment  Discount is</w:t>
      </w:r>
      <w:r w:rsidR="0003239F" w:rsidRPr="0003239F">
        <w:rPr>
          <w:b/>
          <w:bCs/>
        </w:rPr>
        <w:t xml:space="preserve"> 8% on</w:t>
      </w:r>
      <w:r w:rsidR="0033629F" w:rsidRPr="0003239F">
        <w:rPr>
          <w:b/>
          <w:bCs/>
        </w:rPr>
        <w:t xml:space="preserve"> B</w:t>
      </w:r>
      <w:r w:rsidR="0003239F" w:rsidRPr="0003239F">
        <w:rPr>
          <w:b/>
          <w:bCs/>
        </w:rPr>
        <w:t xml:space="preserve">asic </w:t>
      </w:r>
      <w:r w:rsidR="0033629F" w:rsidRPr="0003239F">
        <w:rPr>
          <w:b/>
          <w:bCs/>
        </w:rPr>
        <w:t>S</w:t>
      </w:r>
      <w:r w:rsidR="0003239F" w:rsidRPr="0003239F">
        <w:rPr>
          <w:b/>
          <w:bCs/>
        </w:rPr>
        <w:t xml:space="preserve">ale </w:t>
      </w:r>
      <w:r w:rsidR="0033629F" w:rsidRPr="0003239F">
        <w:rPr>
          <w:b/>
          <w:bCs/>
        </w:rPr>
        <w:t>P</w:t>
      </w:r>
      <w:r w:rsidR="0003239F" w:rsidRPr="0003239F">
        <w:rPr>
          <w:b/>
          <w:bCs/>
        </w:rPr>
        <w:t>rice</w:t>
      </w:r>
      <w:r w:rsidR="0033629F" w:rsidRPr="0003239F">
        <w:rPr>
          <w:b/>
          <w:bCs/>
        </w:rPr>
        <w:t>.</w:t>
      </w:r>
      <w:r w:rsidR="00B264C7" w:rsidRPr="0003239F">
        <w:rPr>
          <w:b/>
          <w:bCs/>
        </w:rPr>
        <w:t xml:space="preserve"> </w:t>
      </w:r>
    </w:p>
    <w:p w:rsidR="00B264C7" w:rsidRPr="00376799" w:rsidRDefault="00B264C7" w:rsidP="00B264C7">
      <w:pPr>
        <w:pStyle w:val="ListParagraph"/>
      </w:pPr>
    </w:p>
    <w:p w:rsidR="006079B1" w:rsidRPr="00376799" w:rsidRDefault="006079B1"/>
    <w:sectPr w:rsidR="006079B1" w:rsidRPr="00376799" w:rsidSect="0095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08E0"/>
    <w:multiLevelType w:val="hybridMultilevel"/>
    <w:tmpl w:val="5F5A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B1"/>
    <w:rsid w:val="000171A4"/>
    <w:rsid w:val="0003239F"/>
    <w:rsid w:val="000D0CF7"/>
    <w:rsid w:val="00163ACA"/>
    <w:rsid w:val="0027307C"/>
    <w:rsid w:val="002A5E8B"/>
    <w:rsid w:val="002C3301"/>
    <w:rsid w:val="0033629F"/>
    <w:rsid w:val="00354C08"/>
    <w:rsid w:val="00376799"/>
    <w:rsid w:val="004135DE"/>
    <w:rsid w:val="00433B5E"/>
    <w:rsid w:val="00594ACF"/>
    <w:rsid w:val="0060210F"/>
    <w:rsid w:val="006079B1"/>
    <w:rsid w:val="006D1676"/>
    <w:rsid w:val="007851CD"/>
    <w:rsid w:val="007A36EF"/>
    <w:rsid w:val="0087024F"/>
    <w:rsid w:val="009502F8"/>
    <w:rsid w:val="00A92146"/>
    <w:rsid w:val="00AB3733"/>
    <w:rsid w:val="00AF2A9C"/>
    <w:rsid w:val="00B264C7"/>
    <w:rsid w:val="00BD4CFA"/>
    <w:rsid w:val="00C22C66"/>
    <w:rsid w:val="00DA5509"/>
    <w:rsid w:val="00E15042"/>
    <w:rsid w:val="00E2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Sony</cp:lastModifiedBy>
  <cp:revision>2</cp:revision>
  <cp:lastPrinted>2013-07-15T11:08:00Z</cp:lastPrinted>
  <dcterms:created xsi:type="dcterms:W3CDTF">2013-07-16T06:46:00Z</dcterms:created>
  <dcterms:modified xsi:type="dcterms:W3CDTF">2013-07-16T06:46:00Z</dcterms:modified>
</cp:coreProperties>
</file>